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C40" w:rsidRPr="00F0383C" w:rsidRDefault="00AF6C40" w:rsidP="00AF6C40">
      <w:pPr>
        <w:pStyle w:val="lfej"/>
        <w:tabs>
          <w:tab w:val="clear" w:pos="4536"/>
          <w:tab w:val="center" w:pos="5707"/>
        </w:tabs>
        <w:spacing w:line="360" w:lineRule="auto"/>
        <w:jc w:val="both"/>
        <w:rPr>
          <w:rFonts w:cstheme="minorHAnsi"/>
          <w:b/>
          <w:bCs/>
          <w:iCs/>
          <w:smallCaps/>
          <w:sz w:val="24"/>
        </w:rPr>
      </w:pPr>
      <w:r>
        <w:rPr>
          <w:noProof/>
        </w:rPr>
        <w:drawing>
          <wp:anchor distT="0" distB="0" distL="114300" distR="114300" simplePos="0" relativeHeight="251659264" behindDoc="0" locked="0" layoutInCell="1" allowOverlap="1" wp14:anchorId="386BE31B" wp14:editId="1DF44965">
            <wp:simplePos x="0" y="0"/>
            <wp:positionH relativeFrom="margin">
              <wp:posOffset>4374369</wp:posOffset>
            </wp:positionH>
            <wp:positionV relativeFrom="paragraph">
              <wp:posOffset>-226011</wp:posOffset>
            </wp:positionV>
            <wp:extent cx="1113693" cy="1113693"/>
            <wp:effectExtent l="0" t="0" r="0" b="0"/>
            <wp:wrapNone/>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sszu 2000X2000 Csillagg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3693" cy="1113693"/>
                    </a:xfrm>
                    <a:prstGeom prst="rect">
                      <a:avLst/>
                    </a:prstGeom>
                  </pic:spPr>
                </pic:pic>
              </a:graphicData>
            </a:graphic>
            <wp14:sizeRelH relativeFrom="page">
              <wp14:pctWidth>0</wp14:pctWidth>
            </wp14:sizeRelH>
            <wp14:sizeRelV relativeFrom="page">
              <wp14:pctHeight>0</wp14:pctHeight>
            </wp14:sizeRelV>
          </wp:anchor>
        </w:drawing>
      </w:r>
      <w:r w:rsidRPr="00F0383C">
        <w:rPr>
          <w:rFonts w:cstheme="minorHAnsi"/>
          <w:b/>
          <w:bCs/>
          <w:iCs/>
          <w:smallCaps/>
          <w:sz w:val="24"/>
        </w:rPr>
        <w:t>SZENT JÓZSEF KATOLIKUS ELEKTRONIKAI TECHNIKUM,</w:t>
      </w:r>
    </w:p>
    <w:p w:rsidR="00AF6C40" w:rsidRPr="00F0383C" w:rsidRDefault="00AF6C40" w:rsidP="00AF6C40">
      <w:pPr>
        <w:pStyle w:val="lfej"/>
        <w:tabs>
          <w:tab w:val="clear" w:pos="4536"/>
          <w:tab w:val="center" w:pos="5707"/>
        </w:tabs>
        <w:spacing w:line="360" w:lineRule="auto"/>
        <w:jc w:val="both"/>
        <w:rPr>
          <w:rFonts w:cstheme="minorHAnsi"/>
          <w:b/>
          <w:bCs/>
          <w:iCs/>
          <w:smallCaps/>
          <w:sz w:val="24"/>
        </w:rPr>
      </w:pPr>
      <w:r w:rsidRPr="00F0383C">
        <w:rPr>
          <w:rFonts w:cstheme="minorHAnsi"/>
          <w:b/>
          <w:bCs/>
          <w:iCs/>
          <w:smallCaps/>
          <w:sz w:val="24"/>
        </w:rPr>
        <w:t>GIMNÁZIUM ÉS KOLLÉGIUM</w:t>
      </w:r>
    </w:p>
    <w:p w:rsidR="00AF6C40" w:rsidRPr="00512819" w:rsidRDefault="00AF6C40" w:rsidP="00AF6C40">
      <w:pPr>
        <w:spacing w:line="360" w:lineRule="auto"/>
        <w:jc w:val="both"/>
        <w:rPr>
          <w:b/>
          <w:bCs/>
          <w:kern w:val="36"/>
          <w:sz w:val="36"/>
          <w:szCs w:val="36"/>
        </w:rPr>
      </w:pPr>
    </w:p>
    <w:p w:rsidR="00AF6C40" w:rsidRPr="00512819" w:rsidRDefault="00AF6C40" w:rsidP="00AF6C40">
      <w:pPr>
        <w:spacing w:line="360" w:lineRule="auto"/>
        <w:jc w:val="both"/>
        <w:rPr>
          <w:b/>
          <w:sz w:val="36"/>
          <w:szCs w:val="36"/>
        </w:rPr>
      </w:pPr>
    </w:p>
    <w:p w:rsidR="00AF6C40" w:rsidRDefault="00AF6C40" w:rsidP="00AF6C40">
      <w:pPr>
        <w:spacing w:line="360" w:lineRule="auto"/>
        <w:jc w:val="both"/>
        <w:rPr>
          <w:b/>
          <w:sz w:val="36"/>
          <w:szCs w:val="36"/>
        </w:rPr>
      </w:pPr>
    </w:p>
    <w:p w:rsidR="00AF6C40" w:rsidRDefault="00AF6C40" w:rsidP="00AF6C40">
      <w:pPr>
        <w:spacing w:line="360" w:lineRule="auto"/>
        <w:jc w:val="both"/>
        <w:rPr>
          <w:b/>
          <w:sz w:val="36"/>
          <w:szCs w:val="36"/>
        </w:rPr>
      </w:pPr>
    </w:p>
    <w:p w:rsidR="00AF6C40" w:rsidRPr="00512819" w:rsidRDefault="00AF6C40" w:rsidP="00AF6C40">
      <w:pPr>
        <w:spacing w:line="360" w:lineRule="auto"/>
        <w:jc w:val="both"/>
        <w:rPr>
          <w:b/>
          <w:sz w:val="36"/>
          <w:szCs w:val="36"/>
        </w:rPr>
      </w:pPr>
    </w:p>
    <w:p w:rsidR="00AF6C40" w:rsidRPr="00F0383C" w:rsidRDefault="00AF6C40" w:rsidP="00AF6C40">
      <w:pPr>
        <w:spacing w:line="360" w:lineRule="auto"/>
        <w:jc w:val="center"/>
        <w:rPr>
          <w:b/>
          <w:sz w:val="36"/>
        </w:rPr>
      </w:pPr>
      <w:r>
        <w:rPr>
          <w:b/>
          <w:sz w:val="36"/>
        </w:rPr>
        <w:t>Projekt csapatunk bemutatása</w:t>
      </w:r>
    </w:p>
    <w:p w:rsidR="00AF6C40" w:rsidRPr="00F0383C" w:rsidRDefault="00AF6C40" w:rsidP="00AF6C40">
      <w:pPr>
        <w:spacing w:line="360" w:lineRule="auto"/>
        <w:jc w:val="center"/>
        <w:rPr>
          <w:b/>
          <w:sz w:val="48"/>
          <w:szCs w:val="40"/>
        </w:rPr>
      </w:pPr>
      <w:proofErr w:type="gramStart"/>
      <w:r>
        <w:rPr>
          <w:b/>
          <w:sz w:val="36"/>
        </w:rPr>
        <w:t>prezentálási</w:t>
      </w:r>
      <w:proofErr w:type="gramEnd"/>
      <w:r w:rsidRPr="00F0383C">
        <w:rPr>
          <w:b/>
          <w:sz w:val="36"/>
        </w:rPr>
        <w:t xml:space="preserve"> projektfeladat</w:t>
      </w:r>
    </w:p>
    <w:p w:rsidR="00AF6C40" w:rsidRPr="00512819" w:rsidRDefault="00AF6C40" w:rsidP="00AF6C40">
      <w:pPr>
        <w:spacing w:line="360" w:lineRule="auto"/>
        <w:jc w:val="both"/>
        <w:rPr>
          <w:b/>
          <w:sz w:val="32"/>
          <w:szCs w:val="36"/>
        </w:rPr>
      </w:pPr>
    </w:p>
    <w:p w:rsidR="00AF6C40" w:rsidRPr="00512819" w:rsidRDefault="00AF6C40" w:rsidP="00AF6C40">
      <w:pPr>
        <w:spacing w:line="360" w:lineRule="auto"/>
        <w:jc w:val="center"/>
        <w:rPr>
          <w:b/>
          <w:sz w:val="32"/>
          <w:szCs w:val="36"/>
        </w:rPr>
      </w:pPr>
      <w:r>
        <w:rPr>
          <w:b/>
          <w:sz w:val="32"/>
          <w:szCs w:val="36"/>
        </w:rPr>
        <w:t>Órai gyakorlati feladat</w:t>
      </w:r>
    </w:p>
    <w:p w:rsidR="00AF6C40" w:rsidRPr="00512819" w:rsidRDefault="00AF6C40" w:rsidP="00AF6C40">
      <w:pPr>
        <w:pStyle w:val="Alcm"/>
        <w:spacing w:line="360" w:lineRule="auto"/>
        <w:jc w:val="both"/>
        <w:rPr>
          <w:rFonts w:ascii="Times New Roman" w:eastAsia="Times New Roman" w:hAnsi="Times New Roman" w:cs="Times New Roman"/>
          <w:b/>
          <w:bCs/>
          <w:color w:val="auto"/>
          <w:kern w:val="36"/>
          <w:sz w:val="32"/>
          <w:szCs w:val="36"/>
          <w:lang w:eastAsia="hu-HU"/>
        </w:rPr>
      </w:pPr>
    </w:p>
    <w:p w:rsidR="00AF6C40" w:rsidRPr="00F0383C" w:rsidRDefault="00AF6C40" w:rsidP="00AF6C40">
      <w:pPr>
        <w:spacing w:line="360" w:lineRule="auto"/>
        <w:jc w:val="both"/>
        <w:rPr>
          <w:rStyle w:val="Knyvcme"/>
          <w:b w:val="0"/>
          <w:i w:val="0"/>
          <w:sz w:val="24"/>
          <w:szCs w:val="36"/>
        </w:rPr>
      </w:pPr>
    </w:p>
    <w:p w:rsidR="00AF6C40" w:rsidRPr="00512819" w:rsidRDefault="00AF6C40" w:rsidP="00AF6C40">
      <w:pPr>
        <w:spacing w:line="360" w:lineRule="auto"/>
        <w:jc w:val="both"/>
        <w:rPr>
          <w:b/>
          <w:bCs/>
          <w:kern w:val="36"/>
          <w:sz w:val="24"/>
          <w:szCs w:val="24"/>
        </w:rPr>
      </w:pPr>
    </w:p>
    <w:p w:rsidR="00AF6C40" w:rsidRPr="00512819" w:rsidRDefault="00AF6C40" w:rsidP="00AF6C40">
      <w:pPr>
        <w:spacing w:line="360" w:lineRule="auto"/>
        <w:jc w:val="both"/>
        <w:rPr>
          <w:b/>
          <w:bCs/>
          <w:kern w:val="36"/>
          <w:sz w:val="24"/>
          <w:szCs w:val="24"/>
        </w:rPr>
      </w:pPr>
    </w:p>
    <w:p w:rsidR="00AF6C40" w:rsidRPr="00512819" w:rsidRDefault="00AF6C40" w:rsidP="00AF6C40">
      <w:pPr>
        <w:spacing w:line="360" w:lineRule="auto"/>
        <w:jc w:val="both"/>
        <w:rPr>
          <w:b/>
          <w:bCs/>
          <w:kern w:val="36"/>
          <w:sz w:val="24"/>
          <w:szCs w:val="24"/>
        </w:rPr>
      </w:pPr>
    </w:p>
    <w:p w:rsidR="00AF6C40" w:rsidRPr="00512819" w:rsidRDefault="00AF6C40" w:rsidP="00AF6C40">
      <w:pPr>
        <w:spacing w:line="360" w:lineRule="auto"/>
        <w:jc w:val="both"/>
        <w:rPr>
          <w:b/>
          <w:bCs/>
          <w:kern w:val="36"/>
          <w:sz w:val="24"/>
          <w:szCs w:val="24"/>
        </w:rPr>
      </w:pPr>
    </w:p>
    <w:p w:rsidR="00AF6C40" w:rsidRPr="00512819" w:rsidRDefault="00AF6C40" w:rsidP="00AF6C40">
      <w:pPr>
        <w:spacing w:line="360" w:lineRule="auto"/>
        <w:jc w:val="both"/>
        <w:rPr>
          <w:b/>
          <w:bCs/>
          <w:kern w:val="36"/>
          <w:sz w:val="24"/>
          <w:szCs w:val="24"/>
        </w:rPr>
      </w:pPr>
    </w:p>
    <w:p w:rsidR="00AF6C40" w:rsidRPr="00512819" w:rsidRDefault="00AF6C40" w:rsidP="00AF6C40">
      <w:pPr>
        <w:spacing w:line="360" w:lineRule="auto"/>
        <w:jc w:val="both"/>
        <w:rPr>
          <w:b/>
          <w:bCs/>
          <w:kern w:val="36"/>
          <w:sz w:val="24"/>
          <w:szCs w:val="24"/>
        </w:rPr>
      </w:pPr>
    </w:p>
    <w:p w:rsidR="007B7E85" w:rsidRPr="007B7E85" w:rsidRDefault="007B7E85" w:rsidP="00AF6C40">
      <w:pPr>
        <w:spacing w:line="360" w:lineRule="auto"/>
        <w:jc w:val="right"/>
        <w:rPr>
          <w:b/>
          <w:bCs/>
          <w:color w:val="000000" w:themeColor="text1"/>
          <w:kern w:val="36"/>
          <w:sz w:val="28"/>
          <w:szCs w:val="24"/>
        </w:rPr>
      </w:pPr>
      <w:r w:rsidRPr="007B7E85">
        <w:rPr>
          <w:b/>
          <w:bCs/>
          <w:color w:val="000000" w:themeColor="text1"/>
          <w:kern w:val="36"/>
          <w:sz w:val="28"/>
          <w:szCs w:val="24"/>
        </w:rPr>
        <w:t>Bobák Bertold Zsom</w:t>
      </w:r>
      <w:r>
        <w:rPr>
          <w:b/>
          <w:bCs/>
          <w:color w:val="000000" w:themeColor="text1"/>
          <w:kern w:val="36"/>
          <w:sz w:val="28"/>
          <w:szCs w:val="24"/>
        </w:rPr>
        <w:t>bor, Kohári Viktor, Pesti Dávid</w:t>
      </w:r>
    </w:p>
    <w:p w:rsidR="00AF6C40" w:rsidRPr="00512819" w:rsidRDefault="00AF6C40" w:rsidP="00AF6C40">
      <w:pPr>
        <w:spacing w:line="360" w:lineRule="auto"/>
        <w:jc w:val="right"/>
      </w:pPr>
      <w:r>
        <w:t>2024. szeptember</w:t>
      </w:r>
    </w:p>
    <w:p w:rsidR="00AF6C40" w:rsidRPr="00512819" w:rsidRDefault="00AF6C40" w:rsidP="00AF6C40">
      <w:pPr>
        <w:spacing w:line="360" w:lineRule="auto"/>
        <w:jc w:val="both"/>
      </w:pPr>
    </w:p>
    <w:p w:rsidR="00AF6C40" w:rsidRPr="00512819" w:rsidRDefault="00AF6C40" w:rsidP="00AF6C40">
      <w:pPr>
        <w:spacing w:line="360" w:lineRule="auto"/>
        <w:jc w:val="both"/>
      </w:pPr>
    </w:p>
    <w:p w:rsidR="00AF6C40" w:rsidRDefault="00AF6C40" w:rsidP="00AF6C40">
      <w:pPr>
        <w:spacing w:line="360" w:lineRule="auto"/>
        <w:jc w:val="both"/>
      </w:pPr>
    </w:p>
    <w:p w:rsidR="00AF6C40" w:rsidRDefault="00AF6C40" w:rsidP="00AF6C40">
      <w:pPr>
        <w:spacing w:after="160" w:line="259" w:lineRule="auto"/>
      </w:pPr>
      <w:r>
        <w:br w:type="page"/>
      </w:r>
    </w:p>
    <w:p w:rsidR="00041C7D" w:rsidRPr="00AF6C40" w:rsidRDefault="00041C7D" w:rsidP="00AF6C40">
      <w:pPr>
        <w:spacing w:line="360" w:lineRule="auto"/>
        <w:jc w:val="both"/>
        <w:rPr>
          <w:sz w:val="24"/>
          <w:szCs w:val="24"/>
        </w:rPr>
      </w:pPr>
    </w:p>
    <w:p w:rsidR="00AF6C40" w:rsidRPr="00AF6C40" w:rsidRDefault="00AF6C40" w:rsidP="00AF6C40">
      <w:pPr>
        <w:spacing w:line="360" w:lineRule="auto"/>
        <w:jc w:val="both"/>
        <w:rPr>
          <w:sz w:val="24"/>
          <w:szCs w:val="24"/>
        </w:rPr>
      </w:pPr>
    </w:p>
    <w:p w:rsidR="00AF6C40" w:rsidRPr="00AF6C40" w:rsidRDefault="00AF6C40" w:rsidP="00AF6C40">
      <w:pPr>
        <w:spacing w:line="360" w:lineRule="auto"/>
        <w:jc w:val="both"/>
        <w:rPr>
          <w:sz w:val="24"/>
          <w:szCs w:val="24"/>
        </w:rPr>
      </w:pPr>
    </w:p>
    <w:p w:rsidR="00AF6C40" w:rsidRDefault="007B7E85" w:rsidP="00AF6C40">
      <w:pPr>
        <w:spacing w:line="360" w:lineRule="auto"/>
        <w:jc w:val="both"/>
        <w:rPr>
          <w:sz w:val="24"/>
          <w:szCs w:val="24"/>
        </w:rPr>
      </w:pPr>
      <w:r>
        <w:rPr>
          <w:sz w:val="24"/>
          <w:szCs w:val="24"/>
        </w:rPr>
        <w:t xml:space="preserve">Csapatunkban jelenleg 2 vitázó van és 1 főszereplő. </w:t>
      </w:r>
    </w:p>
    <w:p w:rsidR="007B7E85" w:rsidRDefault="007B7E85" w:rsidP="00AF6C40">
      <w:pPr>
        <w:spacing w:line="360" w:lineRule="auto"/>
        <w:jc w:val="both"/>
        <w:rPr>
          <w:sz w:val="24"/>
          <w:szCs w:val="24"/>
        </w:rPr>
      </w:pPr>
    </w:p>
    <w:p w:rsidR="007B7E85" w:rsidRPr="00400AF1" w:rsidRDefault="007B7E85" w:rsidP="00AF6C40">
      <w:pPr>
        <w:spacing w:line="360" w:lineRule="auto"/>
        <w:jc w:val="both"/>
        <w:rPr>
          <w:b/>
          <w:sz w:val="36"/>
          <w:szCs w:val="24"/>
        </w:rPr>
      </w:pPr>
      <w:r w:rsidRPr="00400AF1">
        <w:rPr>
          <w:b/>
          <w:sz w:val="36"/>
          <w:szCs w:val="24"/>
        </w:rPr>
        <w:t>Bobák Bertold Zsombor, Vitázó:</w:t>
      </w:r>
    </w:p>
    <w:p w:rsidR="007B7E85" w:rsidRDefault="007B7E85" w:rsidP="00AF6C40">
      <w:pPr>
        <w:spacing w:line="360" w:lineRule="auto"/>
        <w:jc w:val="both"/>
        <w:rPr>
          <w:sz w:val="24"/>
          <w:szCs w:val="24"/>
        </w:rPr>
      </w:pPr>
      <w:r>
        <w:rPr>
          <w:sz w:val="24"/>
          <w:szCs w:val="24"/>
        </w:rPr>
        <w:t xml:space="preserve">Jó tulajdonságai közé tartozik a „Hozzáértő” is. Azt </w:t>
      </w:r>
      <w:proofErr w:type="gramStart"/>
      <w:r>
        <w:rPr>
          <w:sz w:val="24"/>
          <w:szCs w:val="24"/>
        </w:rPr>
        <w:t>jelenti</w:t>
      </w:r>
      <w:proofErr w:type="gramEnd"/>
      <w:r>
        <w:rPr>
          <w:sz w:val="24"/>
          <w:szCs w:val="24"/>
        </w:rPr>
        <w:t xml:space="preserve"> ritkán hagyják ki a jó alkalmat a tanulásra. Gyors gondolkodó tulajdonsággal </w:t>
      </w:r>
      <w:proofErr w:type="gramStart"/>
      <w:r>
        <w:rPr>
          <w:sz w:val="24"/>
          <w:szCs w:val="24"/>
        </w:rPr>
        <w:t>rendelkezik</w:t>
      </w:r>
      <w:proofErr w:type="gramEnd"/>
      <w:r>
        <w:rPr>
          <w:sz w:val="24"/>
          <w:szCs w:val="24"/>
        </w:rPr>
        <w:t xml:space="preserve"> ami segíti a </w:t>
      </w:r>
      <w:proofErr w:type="spellStart"/>
      <w:r>
        <w:rPr>
          <w:sz w:val="24"/>
          <w:szCs w:val="24"/>
        </w:rPr>
        <w:t>porbléma</w:t>
      </w:r>
      <w:proofErr w:type="spellEnd"/>
      <w:r>
        <w:rPr>
          <w:sz w:val="24"/>
          <w:szCs w:val="24"/>
        </w:rPr>
        <w:t xml:space="preserve"> megoldásokkal. </w:t>
      </w:r>
    </w:p>
    <w:p w:rsidR="007B7E85" w:rsidRDefault="007B7E85" w:rsidP="00AF6C40">
      <w:pPr>
        <w:spacing w:line="360" w:lineRule="auto"/>
        <w:jc w:val="both"/>
        <w:rPr>
          <w:sz w:val="24"/>
          <w:szCs w:val="24"/>
        </w:rPr>
      </w:pPr>
      <w:r>
        <w:rPr>
          <w:sz w:val="24"/>
          <w:szCs w:val="24"/>
        </w:rPr>
        <w:t xml:space="preserve">Karizmatikus, a vitázó </w:t>
      </w:r>
      <w:r w:rsidRPr="007B7E85">
        <w:rPr>
          <w:sz w:val="24"/>
          <w:szCs w:val="24"/>
        </w:rPr>
        <w:t>személyiségtípussal rendelkező emberek nyelvezete és szellemessége érdekes mások számára. Magabiztosságuk, gyors gondolkodásuk és képességük, hogy látszólag eltérő gondolatokat újszerű módon kapcsoljanak össze, magával ragadó, sőt szórakoztató és informatív kommunikációs stílust eredményez.</w:t>
      </w:r>
    </w:p>
    <w:p w:rsidR="007B7E85" w:rsidRDefault="007B7E85" w:rsidP="00AF6C40">
      <w:pPr>
        <w:spacing w:line="360" w:lineRule="auto"/>
        <w:jc w:val="both"/>
        <w:rPr>
          <w:sz w:val="24"/>
          <w:szCs w:val="24"/>
        </w:rPr>
      </w:pPr>
      <w:r>
        <w:rPr>
          <w:sz w:val="24"/>
          <w:szCs w:val="24"/>
        </w:rPr>
        <w:t xml:space="preserve">Gyengeségei közé tartozik, hogy nagyon érvelő. Túlságosan érvel mindig a saját igazságáért. </w:t>
      </w:r>
    </w:p>
    <w:p w:rsidR="003D21FB" w:rsidRDefault="007B7E85" w:rsidP="00AF6C40">
      <w:pPr>
        <w:spacing w:line="360" w:lineRule="auto"/>
        <w:jc w:val="both"/>
        <w:rPr>
          <w:sz w:val="24"/>
          <w:szCs w:val="24"/>
        </w:rPr>
      </w:pPr>
      <w:r>
        <w:rPr>
          <w:sz w:val="24"/>
          <w:szCs w:val="24"/>
        </w:rPr>
        <w:t xml:space="preserve">Érzéketlennek is szokták </w:t>
      </w:r>
      <w:proofErr w:type="gramStart"/>
      <w:r>
        <w:rPr>
          <w:sz w:val="24"/>
          <w:szCs w:val="24"/>
        </w:rPr>
        <w:t>tartani</w:t>
      </w:r>
      <w:proofErr w:type="gramEnd"/>
      <w:r>
        <w:rPr>
          <w:sz w:val="24"/>
          <w:szCs w:val="24"/>
        </w:rPr>
        <w:t xml:space="preserve"> </w:t>
      </w:r>
      <w:r w:rsidR="003D21FB">
        <w:rPr>
          <w:sz w:val="24"/>
          <w:szCs w:val="24"/>
        </w:rPr>
        <w:t xml:space="preserve">hiszen a vitázás közben a saját igazáért harcolva megsértheti a többi embert. Ezen felül nem </w:t>
      </w:r>
      <w:proofErr w:type="gramStart"/>
      <w:r w:rsidR="003D21FB">
        <w:rPr>
          <w:sz w:val="24"/>
          <w:szCs w:val="24"/>
        </w:rPr>
        <w:t>szeretik</w:t>
      </w:r>
      <w:proofErr w:type="gramEnd"/>
      <w:r w:rsidR="003D21FB">
        <w:rPr>
          <w:sz w:val="24"/>
          <w:szCs w:val="24"/>
        </w:rPr>
        <w:t xml:space="preserve"> ha gyakorlati munkákat kell végeznie ahol nem kell gondolkodni. Jobban </w:t>
      </w:r>
      <w:proofErr w:type="gramStart"/>
      <w:r w:rsidR="003D21FB">
        <w:rPr>
          <w:sz w:val="24"/>
          <w:szCs w:val="24"/>
        </w:rPr>
        <w:t>szereti</w:t>
      </w:r>
      <w:proofErr w:type="gramEnd"/>
      <w:r w:rsidR="003D21FB">
        <w:rPr>
          <w:sz w:val="24"/>
          <w:szCs w:val="24"/>
        </w:rPr>
        <w:t xml:space="preserve"> ami szellemi  gondolkodást is igényel. </w:t>
      </w:r>
    </w:p>
    <w:p w:rsidR="003D21FB" w:rsidRDefault="003D21FB" w:rsidP="00AF6C40">
      <w:pPr>
        <w:spacing w:line="360" w:lineRule="auto"/>
        <w:jc w:val="both"/>
        <w:rPr>
          <w:sz w:val="24"/>
          <w:szCs w:val="24"/>
        </w:rPr>
      </w:pPr>
    </w:p>
    <w:p w:rsidR="003D21FB" w:rsidRPr="00400AF1" w:rsidRDefault="003D21FB" w:rsidP="00AF6C40">
      <w:pPr>
        <w:spacing w:line="360" w:lineRule="auto"/>
        <w:jc w:val="both"/>
        <w:rPr>
          <w:b/>
          <w:sz w:val="36"/>
          <w:szCs w:val="24"/>
        </w:rPr>
      </w:pPr>
      <w:r w:rsidRPr="00400AF1">
        <w:rPr>
          <w:b/>
          <w:sz w:val="36"/>
          <w:szCs w:val="24"/>
        </w:rPr>
        <w:t xml:space="preserve">Kohári Viktor, Vitázó: </w:t>
      </w:r>
    </w:p>
    <w:p w:rsidR="003D21FB" w:rsidRDefault="006A1BBE" w:rsidP="00AF6C40">
      <w:pPr>
        <w:spacing w:line="360" w:lineRule="auto"/>
        <w:jc w:val="both"/>
        <w:rPr>
          <w:sz w:val="24"/>
          <w:szCs w:val="24"/>
        </w:rPr>
      </w:pPr>
      <w:r w:rsidRPr="006A1BBE">
        <w:rPr>
          <w:sz w:val="24"/>
          <w:szCs w:val="24"/>
        </w:rPr>
        <w:t xml:space="preserve">A hagyományokhoz kevésbé ragaszkodó </w:t>
      </w:r>
      <w:r>
        <w:rPr>
          <w:sz w:val="24"/>
          <w:szCs w:val="24"/>
        </w:rPr>
        <w:t xml:space="preserve">vitázó </w:t>
      </w:r>
      <w:r w:rsidRPr="006A1BBE">
        <w:rPr>
          <w:sz w:val="24"/>
          <w:szCs w:val="24"/>
        </w:rPr>
        <w:t>típusú személyiségek képesek elvetni a meglévő rendszereket és módszereket, és széles tudásbázisukat felhasználva képesek összekeverni a különböző ötleteket és merész új ötleteket létrehozni. Ha krónikus, rendszerszintű problémával szembesülnek, és megoldást kapnak, féktelen örömmel reagálnak.</w:t>
      </w:r>
    </w:p>
    <w:p w:rsidR="003D21FB" w:rsidRDefault="006A1BBE" w:rsidP="00AF6C40">
      <w:pPr>
        <w:spacing w:line="360" w:lineRule="auto"/>
        <w:jc w:val="both"/>
        <w:rPr>
          <w:sz w:val="24"/>
          <w:szCs w:val="24"/>
        </w:rPr>
      </w:pPr>
      <w:r>
        <w:rPr>
          <w:sz w:val="24"/>
          <w:szCs w:val="24"/>
        </w:rPr>
        <w:t xml:space="preserve">Ötletelés terén gazdag ötletekkel segíti a csapatot fontos neki mindig </w:t>
      </w:r>
      <w:proofErr w:type="spellStart"/>
      <w:r>
        <w:rPr>
          <w:sz w:val="24"/>
          <w:szCs w:val="24"/>
        </w:rPr>
        <w:t>innováciuókkal</w:t>
      </w:r>
      <w:proofErr w:type="spellEnd"/>
      <w:r>
        <w:rPr>
          <w:sz w:val="24"/>
          <w:szCs w:val="24"/>
        </w:rPr>
        <w:t xml:space="preserve"> segíti a csapatot. </w:t>
      </w:r>
    </w:p>
    <w:p w:rsidR="003D21FB" w:rsidRDefault="003D21FB" w:rsidP="00AF6C40">
      <w:pPr>
        <w:spacing w:line="360" w:lineRule="auto"/>
        <w:jc w:val="both"/>
        <w:rPr>
          <w:sz w:val="24"/>
          <w:szCs w:val="24"/>
        </w:rPr>
      </w:pPr>
      <w:r>
        <w:rPr>
          <w:sz w:val="24"/>
          <w:szCs w:val="24"/>
        </w:rPr>
        <w:t xml:space="preserve">Rossz tulajdonságai közé tartozik </w:t>
      </w:r>
      <w:proofErr w:type="gramStart"/>
      <w:r>
        <w:rPr>
          <w:sz w:val="24"/>
          <w:szCs w:val="24"/>
        </w:rPr>
        <w:t>a</w:t>
      </w:r>
      <w:proofErr w:type="gramEnd"/>
      <w:r>
        <w:rPr>
          <w:sz w:val="24"/>
          <w:szCs w:val="24"/>
        </w:rPr>
        <w:t xml:space="preserve"> intolerancia. </w:t>
      </w:r>
    </w:p>
    <w:p w:rsidR="003D21FB" w:rsidRDefault="003D21FB" w:rsidP="00AF6C40">
      <w:pPr>
        <w:spacing w:line="360" w:lineRule="auto"/>
        <w:jc w:val="both"/>
        <w:rPr>
          <w:sz w:val="24"/>
          <w:szCs w:val="24"/>
        </w:rPr>
      </w:pPr>
      <w:r w:rsidRPr="003D21FB">
        <w:rPr>
          <w:sz w:val="24"/>
          <w:szCs w:val="24"/>
        </w:rPr>
        <w:t>Ha az emberek nem támasztják alá az elképzeléseiket mentális alkuval, az ENTP-k valószínűleg nemcsak az ötletet, hanem magukat az embereket is elutasítják. A javaslat vagy kiállja a racionális vizsgálatot, vagy nem érdemes folytatni.</w:t>
      </w:r>
      <w:r>
        <w:rPr>
          <w:sz w:val="24"/>
          <w:szCs w:val="24"/>
        </w:rPr>
        <w:t xml:space="preserve"> </w:t>
      </w:r>
      <w:r w:rsidR="006A1BBE">
        <w:rPr>
          <w:sz w:val="24"/>
          <w:szCs w:val="24"/>
        </w:rPr>
        <w:t xml:space="preserve"> Nehezen találja </w:t>
      </w:r>
      <w:proofErr w:type="gramStart"/>
      <w:r w:rsidR="006A1BBE">
        <w:rPr>
          <w:sz w:val="24"/>
          <w:szCs w:val="24"/>
        </w:rPr>
        <w:t>a</w:t>
      </w:r>
      <w:proofErr w:type="gramEnd"/>
      <w:r w:rsidR="006A1BBE">
        <w:rPr>
          <w:sz w:val="24"/>
          <w:szCs w:val="24"/>
        </w:rPr>
        <w:t xml:space="preserve"> összpontosítást. </w:t>
      </w:r>
      <w:r w:rsidRPr="003D21FB">
        <w:rPr>
          <w:sz w:val="24"/>
          <w:szCs w:val="24"/>
        </w:rPr>
        <w:t>Ugyanaz a rugalmasság, amely lehetővé teszi az ENTP személyiségek számára, hogy kreatív tervekkel és ötletekkel álljanak elő, ahhoz is vezethet, hogy a tökéletesen jó terveket gyakran megváltoztatják, vagy teljesen elhagyják azokat, amint a kezdeti izgalom kihűl, és új ötletek merülnek fel. Ezek az aktív típusok könnyen unatkoznak, ezért a friss ötletek jelentik a megoldást, bár nem mindig hasznosak.</w:t>
      </w:r>
    </w:p>
    <w:p w:rsidR="003D21FB" w:rsidRPr="00AF6C40" w:rsidRDefault="003D21FB" w:rsidP="00AF6C40">
      <w:pPr>
        <w:spacing w:line="360" w:lineRule="auto"/>
        <w:jc w:val="both"/>
        <w:rPr>
          <w:sz w:val="24"/>
          <w:szCs w:val="24"/>
        </w:rPr>
      </w:pPr>
    </w:p>
    <w:p w:rsidR="00400AF1" w:rsidRPr="00400AF1" w:rsidRDefault="00400AF1" w:rsidP="00400AF1">
      <w:pPr>
        <w:spacing w:line="360" w:lineRule="auto"/>
        <w:jc w:val="both"/>
        <w:rPr>
          <w:b/>
          <w:color w:val="000000" w:themeColor="text1"/>
          <w:sz w:val="36"/>
          <w:szCs w:val="24"/>
        </w:rPr>
      </w:pPr>
      <w:r w:rsidRPr="00400AF1">
        <w:rPr>
          <w:b/>
          <w:color w:val="000000" w:themeColor="text1"/>
          <w:sz w:val="36"/>
          <w:szCs w:val="24"/>
        </w:rPr>
        <w:t>Pesti Dávid, Főszereplő:</w:t>
      </w:r>
    </w:p>
    <w:p w:rsidR="00400AF1" w:rsidRPr="00400AF1" w:rsidRDefault="00400AF1" w:rsidP="00400AF1">
      <w:pPr>
        <w:spacing w:line="360" w:lineRule="auto"/>
        <w:jc w:val="both"/>
        <w:rPr>
          <w:sz w:val="24"/>
          <w:szCs w:val="24"/>
        </w:rPr>
      </w:pPr>
      <w:r w:rsidRPr="00400AF1">
        <w:rPr>
          <w:sz w:val="24"/>
          <w:szCs w:val="24"/>
        </w:rPr>
        <w:t xml:space="preserve">Ez a személy egy rendkívül kreatív egyén, aki mindig új ötletekkel áll elő. Képes összekeverni különböző koncepciókat, és merész új megoldásokat javasolni. Ez a képesség gyakran inspirálja a csapatot, és új irányokat mutat a projekteknek. Innovációs képessége mellett, ha krónikus, rendszerszintű problémákkal találkozik, nem fél megkérdőjelezni a hagyományos módszereket. Gyorsan azonosítja a problémák gyökerét, ami segíti abban, hogy </w:t>
      </w:r>
      <w:r>
        <w:rPr>
          <w:sz w:val="24"/>
          <w:szCs w:val="24"/>
        </w:rPr>
        <w:t>hatékony megoldásokat találjon.</w:t>
      </w:r>
    </w:p>
    <w:p w:rsidR="00400AF1" w:rsidRPr="00400AF1" w:rsidRDefault="00400AF1" w:rsidP="00400AF1">
      <w:pPr>
        <w:spacing w:line="360" w:lineRule="auto"/>
        <w:jc w:val="both"/>
        <w:rPr>
          <w:sz w:val="24"/>
          <w:szCs w:val="24"/>
        </w:rPr>
      </w:pPr>
      <w:r w:rsidRPr="00400AF1">
        <w:rPr>
          <w:sz w:val="24"/>
          <w:szCs w:val="24"/>
        </w:rPr>
        <w:t>A gazdag ötletekkel való hozzájárulás is kiemelkedő, nyitott az új javaslatokra, és szívesen megosztja másokkal az elképzeléseit, ezáltal hozzájárulva</w:t>
      </w:r>
      <w:r>
        <w:rPr>
          <w:sz w:val="24"/>
          <w:szCs w:val="24"/>
        </w:rPr>
        <w:t xml:space="preserve"> a közös kreatív folyamatokhoz.</w:t>
      </w:r>
    </w:p>
    <w:p w:rsidR="00400AF1" w:rsidRPr="00400AF1" w:rsidRDefault="00400AF1" w:rsidP="00400AF1">
      <w:pPr>
        <w:spacing w:line="360" w:lineRule="auto"/>
        <w:jc w:val="both"/>
        <w:rPr>
          <w:sz w:val="24"/>
          <w:szCs w:val="24"/>
        </w:rPr>
      </w:pPr>
      <w:r w:rsidRPr="00400AF1">
        <w:rPr>
          <w:sz w:val="24"/>
          <w:szCs w:val="24"/>
        </w:rPr>
        <w:t>Mindazonáltal vannak gyengeségei is. Intoleranciája miatt hajlamos elutasítani azokat, akik nem támogatják elképzeléseit, vagy nem képesek mentális alkuval reagálni. Ez a hozzáállás néha feszültséget szülhet a csapaton belül. Emellett fókuszálási nehézségei megnehezítik a munkáját. A kreativitása miatt könnyen elveszítheti a figyelmét, ami gyakran oda vezet, hogy a meglévő projekteket félbehagyja, amint az izgalom csökken,</w:t>
      </w:r>
      <w:r>
        <w:rPr>
          <w:sz w:val="24"/>
          <w:szCs w:val="24"/>
        </w:rPr>
        <w:t xml:space="preserve"> és egy újabb ötlet megjelenik.</w:t>
      </w:r>
    </w:p>
    <w:p w:rsidR="00400AF1" w:rsidRPr="00400AF1" w:rsidRDefault="00400AF1" w:rsidP="00400AF1">
      <w:pPr>
        <w:spacing w:line="360" w:lineRule="auto"/>
        <w:jc w:val="both"/>
        <w:rPr>
          <w:sz w:val="24"/>
          <w:szCs w:val="24"/>
        </w:rPr>
      </w:pPr>
      <w:r w:rsidRPr="00400AF1">
        <w:rPr>
          <w:sz w:val="24"/>
          <w:szCs w:val="24"/>
        </w:rPr>
        <w:t>Végül, míg rugalmassága erősség, a túlzottan gyors változtatás a már jó ötletek elvetéséhez vezethet. Ez a viselkedés nemcsak a saját munkáját, hanem a csapat dinamikáj</w:t>
      </w:r>
      <w:r>
        <w:rPr>
          <w:sz w:val="24"/>
          <w:szCs w:val="24"/>
        </w:rPr>
        <w:t>át is megzavarhatja.</w:t>
      </w:r>
    </w:p>
    <w:p w:rsidR="00400AF1" w:rsidRDefault="00400AF1" w:rsidP="00400AF1">
      <w:pPr>
        <w:spacing w:line="360" w:lineRule="auto"/>
        <w:jc w:val="both"/>
        <w:rPr>
          <w:sz w:val="24"/>
          <w:szCs w:val="24"/>
        </w:rPr>
      </w:pPr>
      <w:r w:rsidRPr="00400AF1">
        <w:rPr>
          <w:sz w:val="24"/>
          <w:szCs w:val="24"/>
        </w:rPr>
        <w:t xml:space="preserve">Összességében egy igazi </w:t>
      </w:r>
      <w:proofErr w:type="spellStart"/>
      <w:r w:rsidRPr="00400AF1">
        <w:rPr>
          <w:sz w:val="24"/>
          <w:szCs w:val="24"/>
        </w:rPr>
        <w:t>innovátor</w:t>
      </w:r>
      <w:proofErr w:type="spellEnd"/>
      <w:r w:rsidRPr="00400AF1">
        <w:rPr>
          <w:sz w:val="24"/>
          <w:szCs w:val="24"/>
        </w:rPr>
        <w:t>, akinek kreatív energiái sok új lehetőséget hoznak, de érdemes figyelnie a kapcsolataira és a fókuszálására, hogy a legjobbat hozza ki magából és a csapatából.</w:t>
      </w:r>
    </w:p>
    <w:p w:rsidR="00400AF1" w:rsidRDefault="00400AF1" w:rsidP="00400AF1">
      <w:pPr>
        <w:spacing w:line="360" w:lineRule="auto"/>
        <w:jc w:val="both"/>
        <w:rPr>
          <w:sz w:val="24"/>
          <w:szCs w:val="24"/>
        </w:rPr>
      </w:pPr>
    </w:p>
    <w:p w:rsidR="00400AF1" w:rsidRPr="00400AF1" w:rsidRDefault="00400AF1" w:rsidP="00400AF1">
      <w:pPr>
        <w:spacing w:before="100" w:beforeAutospacing="1" w:after="100" w:afterAutospacing="1"/>
        <w:outlineLvl w:val="1"/>
        <w:rPr>
          <w:b/>
          <w:bCs/>
          <w:sz w:val="36"/>
          <w:szCs w:val="36"/>
        </w:rPr>
      </w:pPr>
      <w:r w:rsidRPr="00400AF1">
        <w:rPr>
          <w:b/>
          <w:bCs/>
          <w:sz w:val="36"/>
          <w:szCs w:val="36"/>
        </w:rPr>
        <w:t>Kockázatok</w:t>
      </w:r>
    </w:p>
    <w:p w:rsidR="00400AF1" w:rsidRPr="00400AF1" w:rsidRDefault="00400AF1" w:rsidP="00400AF1">
      <w:pPr>
        <w:spacing w:before="100" w:beforeAutospacing="1" w:after="100" w:afterAutospacing="1"/>
        <w:ind w:left="360"/>
        <w:rPr>
          <w:sz w:val="24"/>
          <w:szCs w:val="24"/>
        </w:rPr>
      </w:pPr>
      <w:r w:rsidRPr="00400AF1">
        <w:rPr>
          <w:b/>
          <w:bCs/>
          <w:sz w:val="24"/>
          <w:szCs w:val="24"/>
        </w:rPr>
        <w:t>Különböző kommunikációs stílusok</w:t>
      </w:r>
      <w:r w:rsidRPr="00400AF1">
        <w:rPr>
          <w:sz w:val="24"/>
          <w:szCs w:val="24"/>
        </w:rPr>
        <w:br/>
        <w:t>A csapatban lévő vitázó típusú személyiségek hajlamosak lehetnek az érvelésre és a vitára, ami feszültséget okozhat. Ha a véleménykülönbségek nem kezelődnek megfelelően, a csapatmunka nehézkessé válhat.</w:t>
      </w:r>
    </w:p>
    <w:p w:rsidR="00400AF1" w:rsidRPr="00400AF1" w:rsidRDefault="00400AF1" w:rsidP="00400AF1">
      <w:pPr>
        <w:spacing w:before="100" w:beforeAutospacing="1" w:after="100" w:afterAutospacing="1"/>
        <w:ind w:left="360"/>
        <w:rPr>
          <w:sz w:val="24"/>
          <w:szCs w:val="24"/>
        </w:rPr>
      </w:pPr>
      <w:r w:rsidRPr="00400AF1">
        <w:rPr>
          <w:b/>
          <w:bCs/>
          <w:sz w:val="24"/>
          <w:szCs w:val="24"/>
        </w:rPr>
        <w:t>Intolerancia</w:t>
      </w:r>
      <w:r w:rsidRPr="00400AF1">
        <w:rPr>
          <w:sz w:val="24"/>
          <w:szCs w:val="24"/>
        </w:rPr>
        <w:br/>
        <w:t>Az intolerancia a vitázó típusú tagok esetében kiemelt kockázat. Ha egyesek nem támogatják az elképzeléseket, az elutasításhoz vezethet, ami rombolja a csapatszellemet.</w:t>
      </w:r>
    </w:p>
    <w:p w:rsidR="00400AF1" w:rsidRPr="00400AF1" w:rsidRDefault="00400AF1" w:rsidP="00400AF1">
      <w:pPr>
        <w:spacing w:before="100" w:beforeAutospacing="1" w:after="100" w:afterAutospacing="1"/>
        <w:ind w:left="360"/>
        <w:rPr>
          <w:sz w:val="24"/>
          <w:szCs w:val="24"/>
        </w:rPr>
      </w:pPr>
      <w:r w:rsidRPr="00400AF1">
        <w:rPr>
          <w:b/>
          <w:bCs/>
          <w:sz w:val="24"/>
          <w:szCs w:val="24"/>
        </w:rPr>
        <w:t>Fókuszálási problémák</w:t>
      </w:r>
      <w:r w:rsidRPr="00400AF1">
        <w:rPr>
          <w:sz w:val="24"/>
          <w:szCs w:val="24"/>
        </w:rPr>
        <w:br/>
        <w:t xml:space="preserve">A kreatív, </w:t>
      </w:r>
      <w:proofErr w:type="spellStart"/>
      <w:r w:rsidRPr="00400AF1">
        <w:rPr>
          <w:sz w:val="24"/>
          <w:szCs w:val="24"/>
        </w:rPr>
        <w:t>innovátor</w:t>
      </w:r>
      <w:proofErr w:type="spellEnd"/>
      <w:r w:rsidRPr="00400AF1">
        <w:rPr>
          <w:sz w:val="24"/>
          <w:szCs w:val="24"/>
        </w:rPr>
        <w:t xml:space="preserve"> típusú tagok esetében gyakori, hogy a figyelmük hamar elterelődik. Ez a jelenség a projektek félbehagyásához és a feladatokban való hanyatláshoz vezethet.</w:t>
      </w:r>
    </w:p>
    <w:p w:rsidR="00400AF1" w:rsidRPr="00400AF1" w:rsidRDefault="00400AF1" w:rsidP="00400AF1">
      <w:pPr>
        <w:spacing w:before="100" w:beforeAutospacing="1" w:after="100" w:afterAutospacing="1"/>
        <w:ind w:left="360"/>
        <w:rPr>
          <w:sz w:val="24"/>
          <w:szCs w:val="24"/>
        </w:rPr>
      </w:pPr>
      <w:r w:rsidRPr="00400AF1">
        <w:rPr>
          <w:b/>
          <w:bCs/>
          <w:sz w:val="24"/>
          <w:szCs w:val="24"/>
        </w:rPr>
        <w:lastRenderedPageBreak/>
        <w:t>Gyenge gyakorlati képességek</w:t>
      </w:r>
      <w:r w:rsidRPr="00400AF1">
        <w:rPr>
          <w:sz w:val="24"/>
          <w:szCs w:val="24"/>
        </w:rPr>
        <w:br/>
        <w:t>A vitázó személyiségek gyakran elkerülik a gyakorlati munkát, amely elengedhetetlen a csapat eredményes működéséhez. Ez a gyengeség a feladatok elvégzésében okozhat nehézségeket.</w:t>
      </w:r>
    </w:p>
    <w:p w:rsidR="00400AF1" w:rsidRPr="00400AF1" w:rsidRDefault="00400AF1" w:rsidP="00400AF1">
      <w:pPr>
        <w:spacing w:before="100" w:beforeAutospacing="1" w:after="100" w:afterAutospacing="1"/>
        <w:outlineLvl w:val="1"/>
        <w:rPr>
          <w:b/>
          <w:bCs/>
          <w:sz w:val="36"/>
          <w:szCs w:val="36"/>
        </w:rPr>
      </w:pPr>
      <w:r w:rsidRPr="00400AF1">
        <w:rPr>
          <w:b/>
          <w:bCs/>
          <w:sz w:val="36"/>
          <w:szCs w:val="36"/>
        </w:rPr>
        <w:t>Erősségek</w:t>
      </w:r>
    </w:p>
    <w:p w:rsidR="00400AF1" w:rsidRPr="00400AF1" w:rsidRDefault="00400AF1" w:rsidP="00400AF1">
      <w:pPr>
        <w:spacing w:before="100" w:beforeAutospacing="1" w:after="100" w:afterAutospacing="1"/>
        <w:ind w:left="360"/>
        <w:rPr>
          <w:sz w:val="24"/>
          <w:szCs w:val="24"/>
        </w:rPr>
      </w:pPr>
      <w:r w:rsidRPr="00400AF1">
        <w:rPr>
          <w:b/>
          <w:bCs/>
          <w:sz w:val="24"/>
          <w:szCs w:val="24"/>
        </w:rPr>
        <w:t>Gyors gondolkodás</w:t>
      </w:r>
      <w:r w:rsidRPr="00400AF1">
        <w:rPr>
          <w:sz w:val="24"/>
          <w:szCs w:val="24"/>
        </w:rPr>
        <w:br/>
        <w:t>A vitázó típusú tagok gyorsan észlelhetik a problémákat, valamint képesek hatékonyan javasolni megoldásokat, amelyek segíthetnek a csapat fejlődésében.</w:t>
      </w:r>
    </w:p>
    <w:p w:rsidR="00400AF1" w:rsidRPr="00400AF1" w:rsidRDefault="00400AF1" w:rsidP="00400AF1">
      <w:pPr>
        <w:spacing w:before="100" w:beforeAutospacing="1" w:after="100" w:afterAutospacing="1"/>
        <w:ind w:left="360"/>
        <w:rPr>
          <w:sz w:val="24"/>
          <w:szCs w:val="24"/>
        </w:rPr>
      </w:pPr>
      <w:r w:rsidRPr="00400AF1">
        <w:rPr>
          <w:b/>
          <w:bCs/>
          <w:sz w:val="24"/>
          <w:szCs w:val="24"/>
        </w:rPr>
        <w:t>Innovatív ötletek</w:t>
      </w:r>
      <w:r w:rsidRPr="00400AF1">
        <w:rPr>
          <w:sz w:val="24"/>
          <w:szCs w:val="24"/>
        </w:rPr>
        <w:br/>
        <w:t xml:space="preserve">Az </w:t>
      </w:r>
      <w:proofErr w:type="spellStart"/>
      <w:r w:rsidRPr="00400AF1">
        <w:rPr>
          <w:sz w:val="24"/>
          <w:szCs w:val="24"/>
        </w:rPr>
        <w:t>innovátor</w:t>
      </w:r>
      <w:proofErr w:type="spellEnd"/>
      <w:r w:rsidRPr="00400AF1">
        <w:rPr>
          <w:sz w:val="24"/>
          <w:szCs w:val="24"/>
        </w:rPr>
        <w:t xml:space="preserve"> típusú tagok folyamatosan új és merész ötletekkel járulnak hozzá a munkához, ami friss szemléletet hoz be a projektekbe. Ez a kreatív energia inspirálóan hat a csapat többi tagjára is.</w:t>
      </w:r>
    </w:p>
    <w:p w:rsidR="00400AF1" w:rsidRPr="00400AF1" w:rsidRDefault="00400AF1" w:rsidP="00400AF1">
      <w:pPr>
        <w:spacing w:before="100" w:beforeAutospacing="1" w:after="100" w:afterAutospacing="1"/>
        <w:ind w:left="360"/>
        <w:rPr>
          <w:sz w:val="24"/>
          <w:szCs w:val="24"/>
        </w:rPr>
      </w:pPr>
      <w:r w:rsidRPr="00400AF1">
        <w:rPr>
          <w:b/>
          <w:bCs/>
          <w:sz w:val="24"/>
          <w:szCs w:val="24"/>
        </w:rPr>
        <w:t>Rugalmasság</w:t>
      </w:r>
      <w:r w:rsidRPr="00400AF1">
        <w:rPr>
          <w:sz w:val="24"/>
          <w:szCs w:val="24"/>
        </w:rPr>
        <w:br/>
        <w:t>A csapat tagjai képesek alkalmazkodni a változó körülményekhez és kihívásokhoz. Ez segít a csapatnak a folyamatos fejlődésben é</w:t>
      </w:r>
      <w:bookmarkStart w:id="0" w:name="_GoBack"/>
      <w:bookmarkEnd w:id="0"/>
      <w:r w:rsidRPr="00400AF1">
        <w:rPr>
          <w:sz w:val="24"/>
          <w:szCs w:val="24"/>
        </w:rPr>
        <w:t>s az új lehetőségek kihasználásában.</w:t>
      </w:r>
    </w:p>
    <w:p w:rsidR="00400AF1" w:rsidRPr="00400AF1" w:rsidRDefault="00400AF1" w:rsidP="00400AF1">
      <w:pPr>
        <w:spacing w:before="100" w:beforeAutospacing="1" w:after="100" w:afterAutospacing="1"/>
        <w:ind w:left="360"/>
        <w:rPr>
          <w:sz w:val="24"/>
          <w:szCs w:val="24"/>
        </w:rPr>
      </w:pPr>
      <w:r w:rsidRPr="00400AF1">
        <w:rPr>
          <w:b/>
          <w:bCs/>
          <w:sz w:val="24"/>
          <w:szCs w:val="24"/>
        </w:rPr>
        <w:t>Tanulási hajlandóság</w:t>
      </w:r>
      <w:r w:rsidRPr="00400AF1">
        <w:rPr>
          <w:sz w:val="24"/>
          <w:szCs w:val="24"/>
        </w:rPr>
        <w:br/>
        <w:t>A csapat tagjai hajlandók tanulni egymástól, ami hozzájárul a közös tudásbázis bővítéséhez és a fejlődéshez.</w:t>
      </w:r>
    </w:p>
    <w:p w:rsidR="00400AF1" w:rsidRPr="00400AF1" w:rsidRDefault="00400AF1" w:rsidP="00400AF1">
      <w:pPr>
        <w:spacing w:before="100" w:beforeAutospacing="1" w:after="100" w:afterAutospacing="1"/>
        <w:outlineLvl w:val="1"/>
        <w:rPr>
          <w:b/>
          <w:bCs/>
          <w:sz w:val="36"/>
          <w:szCs w:val="36"/>
        </w:rPr>
      </w:pPr>
      <w:r w:rsidRPr="00400AF1">
        <w:rPr>
          <w:b/>
          <w:bCs/>
          <w:sz w:val="36"/>
          <w:szCs w:val="36"/>
        </w:rPr>
        <w:t>Összegzés</w:t>
      </w:r>
    </w:p>
    <w:p w:rsidR="00400AF1" w:rsidRPr="00400AF1" w:rsidRDefault="00400AF1" w:rsidP="00400AF1">
      <w:pPr>
        <w:spacing w:before="100" w:beforeAutospacing="1" w:after="100" w:afterAutospacing="1"/>
        <w:rPr>
          <w:sz w:val="24"/>
          <w:szCs w:val="24"/>
        </w:rPr>
      </w:pPr>
      <w:r w:rsidRPr="00400AF1">
        <w:rPr>
          <w:sz w:val="24"/>
          <w:szCs w:val="24"/>
        </w:rPr>
        <w:t>A csapat összetételének figyelembevételével és az erősségek maximális kihasználásával a kockázatok kezelhetők, és a közös munka eredményesebbé válhat. Érdemes hangsúlyt fektetni a kommunikációra és a csapatdinamika erősítésére a siker érdekében.</w:t>
      </w:r>
    </w:p>
    <w:p w:rsidR="00400AF1" w:rsidRPr="00AF6C40" w:rsidRDefault="00400AF1" w:rsidP="00400AF1">
      <w:pPr>
        <w:spacing w:line="360" w:lineRule="auto"/>
        <w:jc w:val="both"/>
        <w:rPr>
          <w:sz w:val="24"/>
          <w:szCs w:val="24"/>
        </w:rPr>
      </w:pPr>
    </w:p>
    <w:sectPr w:rsidR="00400AF1" w:rsidRPr="00AF6C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204FF"/>
    <w:multiLevelType w:val="multilevel"/>
    <w:tmpl w:val="CEE4B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1B484C"/>
    <w:multiLevelType w:val="multilevel"/>
    <w:tmpl w:val="7D965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C40"/>
    <w:rsid w:val="00041C7D"/>
    <w:rsid w:val="003D21FB"/>
    <w:rsid w:val="00400AF1"/>
    <w:rsid w:val="006A1BBE"/>
    <w:rsid w:val="007B7E85"/>
    <w:rsid w:val="00AF6C40"/>
    <w:rsid w:val="00ED0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13CA"/>
  <w15:chartTrackingRefBased/>
  <w15:docId w15:val="{544446BA-5486-44EE-A597-2F3D7A6B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F6C40"/>
    <w:pPr>
      <w:spacing w:after="0" w:line="240" w:lineRule="auto"/>
    </w:pPr>
    <w:rPr>
      <w:rFonts w:ascii="Times New Roman" w:eastAsia="Times New Roman" w:hAnsi="Times New Roman" w:cs="Times New Roman"/>
      <w:sz w:val="20"/>
      <w:szCs w:val="20"/>
      <w:lang w:eastAsia="hu-HU"/>
    </w:rPr>
  </w:style>
  <w:style w:type="paragraph" w:styleId="Cmsor2">
    <w:name w:val="heading 2"/>
    <w:basedOn w:val="Norml"/>
    <w:link w:val="Cmsor2Char"/>
    <w:uiPriority w:val="9"/>
    <w:qFormat/>
    <w:rsid w:val="00400AF1"/>
    <w:pPr>
      <w:spacing w:before="100" w:beforeAutospacing="1" w:after="100" w:afterAutospacing="1"/>
      <w:outlineLvl w:val="1"/>
    </w:pPr>
    <w:rPr>
      <w:b/>
      <w:bCs/>
      <w:sz w:val="36"/>
      <w:szCs w:val="3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F6C40"/>
    <w:pPr>
      <w:tabs>
        <w:tab w:val="center" w:pos="4536"/>
        <w:tab w:val="right" w:pos="9072"/>
      </w:tabs>
    </w:pPr>
  </w:style>
  <w:style w:type="character" w:customStyle="1" w:styleId="lfejChar">
    <w:name w:val="Élőfej Char"/>
    <w:basedOn w:val="Bekezdsalapbettpusa"/>
    <w:link w:val="lfej"/>
    <w:uiPriority w:val="99"/>
    <w:rsid w:val="00AF6C40"/>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AF6C40"/>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AlcmChar">
    <w:name w:val="Alcím Char"/>
    <w:basedOn w:val="Bekezdsalapbettpusa"/>
    <w:link w:val="Alcm"/>
    <w:uiPriority w:val="11"/>
    <w:rsid w:val="00AF6C40"/>
    <w:rPr>
      <w:rFonts w:eastAsiaTheme="minorEastAsia"/>
      <w:color w:val="5A5A5A" w:themeColor="text1" w:themeTint="A5"/>
      <w:spacing w:val="15"/>
    </w:rPr>
  </w:style>
  <w:style w:type="character" w:styleId="Knyvcme">
    <w:name w:val="Book Title"/>
    <w:basedOn w:val="Bekezdsalapbettpusa"/>
    <w:uiPriority w:val="33"/>
    <w:qFormat/>
    <w:rsid w:val="00AF6C40"/>
    <w:rPr>
      <w:b/>
      <w:bCs/>
      <w:i/>
      <w:iCs/>
      <w:spacing w:val="5"/>
    </w:rPr>
  </w:style>
  <w:style w:type="character" w:customStyle="1" w:styleId="Cmsor2Char">
    <w:name w:val="Címsor 2 Char"/>
    <w:basedOn w:val="Bekezdsalapbettpusa"/>
    <w:link w:val="Cmsor2"/>
    <w:uiPriority w:val="9"/>
    <w:rsid w:val="00400AF1"/>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400AF1"/>
    <w:pPr>
      <w:spacing w:before="100" w:beforeAutospacing="1" w:after="100" w:afterAutospacing="1"/>
    </w:pPr>
    <w:rPr>
      <w:sz w:val="24"/>
      <w:szCs w:val="24"/>
    </w:rPr>
  </w:style>
  <w:style w:type="character" w:styleId="Kiemels2">
    <w:name w:val="Strong"/>
    <w:basedOn w:val="Bekezdsalapbettpusa"/>
    <w:uiPriority w:val="22"/>
    <w:qFormat/>
    <w:rsid w:val="00400A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6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719</Words>
  <Characters>4964</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sztjw10cla9cli0</dc:creator>
  <cp:keywords/>
  <dc:description/>
  <cp:lastModifiedBy>sztjw10cla10cli14</cp:lastModifiedBy>
  <cp:revision>2</cp:revision>
  <dcterms:created xsi:type="dcterms:W3CDTF">2024-09-27T09:31:00Z</dcterms:created>
  <dcterms:modified xsi:type="dcterms:W3CDTF">2024-09-27T09:31:00Z</dcterms:modified>
</cp:coreProperties>
</file>